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9FB0" w14:textId="2634FEF4" w:rsidR="009A7F6B" w:rsidRDefault="009A7F6B" w:rsidP="004F4E45">
      <w:pPr>
        <w:jc w:val="both"/>
        <w:rPr>
          <w:rFonts w:ascii="Verdana" w:hAnsi="Verdana"/>
          <w:b/>
          <w:sz w:val="18"/>
          <w:szCs w:val="18"/>
        </w:rPr>
      </w:pPr>
      <w:r>
        <w:rPr>
          <w:noProof/>
          <w:lang w:eastAsia="bg-BG"/>
        </w:rPr>
        <w:drawing>
          <wp:inline distT="0" distB="0" distL="0" distR="0" wp14:anchorId="5A258C37" wp14:editId="05BFD59F">
            <wp:extent cx="6483350" cy="1706880"/>
            <wp:effectExtent l="0" t="0" r="0" b="7620"/>
            <wp:docPr id="813436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3640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3909" cy="170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9BF71" w14:textId="30D78E80" w:rsidR="004F4E45" w:rsidRPr="009A7F6B" w:rsidRDefault="008249C6" w:rsidP="009A7F6B">
      <w:pPr>
        <w:jc w:val="both"/>
        <w:rPr>
          <w:rFonts w:ascii="Verdana" w:eastAsia="Times New Roman" w:hAnsi="Verdana" w:cs="Arial"/>
          <w:b/>
          <w:sz w:val="20"/>
          <w:szCs w:val="18"/>
          <w:lang w:eastAsia="bg-BG"/>
        </w:rPr>
      </w:pPr>
      <w:r w:rsidRPr="009A7F6B">
        <w:rPr>
          <w:rFonts w:ascii="Verdana" w:hAnsi="Verdana"/>
          <w:b/>
          <w:sz w:val="20"/>
          <w:szCs w:val="18"/>
        </w:rPr>
        <w:t>ТЕМА:</w:t>
      </w:r>
      <w:r w:rsidR="00EA5718" w:rsidRPr="009A7F6B">
        <w:rPr>
          <w:rFonts w:ascii="Verdana" w:hAnsi="Verdana"/>
          <w:b/>
          <w:sz w:val="20"/>
          <w:szCs w:val="18"/>
        </w:rPr>
        <w:t xml:space="preserve"> </w:t>
      </w:r>
      <w:r w:rsidR="004F4E45" w:rsidRPr="009A7F6B">
        <w:rPr>
          <w:rFonts w:ascii="Verdana" w:eastAsia="Times New Roman" w:hAnsi="Verdana" w:cs="Arial"/>
          <w:b/>
          <w:sz w:val="20"/>
          <w:szCs w:val="18"/>
          <w:lang w:eastAsia="bg-BG"/>
        </w:rPr>
        <w:t xml:space="preserve">Изисквания за дейността на </w:t>
      </w:r>
      <w:r w:rsidR="002A184F" w:rsidRPr="009A7F6B">
        <w:rPr>
          <w:rFonts w:ascii="Verdana" w:eastAsia="Times New Roman" w:hAnsi="Verdana" w:cs="Arial"/>
          <w:b/>
          <w:sz w:val="20"/>
          <w:szCs w:val="18"/>
          <w:lang w:eastAsia="bg-BG"/>
        </w:rPr>
        <w:t>медицинските лаборатории</w:t>
      </w:r>
      <w:r w:rsidR="004F4E45" w:rsidRPr="009A7F6B">
        <w:rPr>
          <w:rFonts w:ascii="Verdana" w:eastAsia="Times New Roman" w:hAnsi="Verdana" w:cs="Arial"/>
          <w:b/>
          <w:sz w:val="20"/>
          <w:szCs w:val="18"/>
          <w:lang w:eastAsia="bg-BG"/>
        </w:rPr>
        <w:t xml:space="preserve">. </w:t>
      </w:r>
      <w:r w:rsidR="002A184F" w:rsidRPr="009A7F6B">
        <w:rPr>
          <w:rFonts w:ascii="Verdana" w:eastAsia="Times New Roman" w:hAnsi="Verdana" w:cs="Arial"/>
          <w:b/>
          <w:sz w:val="20"/>
          <w:szCs w:val="18"/>
          <w:lang w:eastAsia="bg-BG"/>
        </w:rPr>
        <w:t>Медицински лаборатории. Изисквания за качество и компетентност (ISO 15189:2022)</w:t>
      </w:r>
      <w:r w:rsidR="004F4E45" w:rsidRPr="009A7F6B">
        <w:rPr>
          <w:rFonts w:ascii="Verdana" w:eastAsia="Times New Roman" w:hAnsi="Verdana" w:cs="Arial"/>
          <w:b/>
          <w:sz w:val="20"/>
          <w:szCs w:val="18"/>
          <w:lang w:eastAsia="bg-BG"/>
        </w:rPr>
        <w:t>.  </w:t>
      </w:r>
    </w:p>
    <w:p w14:paraId="1FB24285" w14:textId="77777777" w:rsidR="0007198D" w:rsidRPr="009A7F6B" w:rsidRDefault="0007198D" w:rsidP="009A7F6B">
      <w:pPr>
        <w:spacing w:after="0" w:line="360" w:lineRule="auto"/>
        <w:jc w:val="both"/>
        <w:rPr>
          <w:rFonts w:ascii="Verdana" w:hAnsi="Verdana"/>
          <w:b/>
          <w:sz w:val="20"/>
          <w:szCs w:val="18"/>
        </w:rPr>
      </w:pPr>
    </w:p>
    <w:p w14:paraId="14AEB485" w14:textId="3F0172CC" w:rsidR="0038662C" w:rsidRPr="009A7F6B" w:rsidRDefault="00D777ED" w:rsidP="009A7F6B">
      <w:pPr>
        <w:spacing w:after="0" w:line="360" w:lineRule="auto"/>
        <w:jc w:val="both"/>
        <w:rPr>
          <w:rFonts w:ascii="Verdana" w:hAnsi="Verdana"/>
          <w:sz w:val="20"/>
          <w:szCs w:val="18"/>
          <w:lang w:val="en-US"/>
        </w:rPr>
      </w:pPr>
      <w:r w:rsidRPr="009A7F6B">
        <w:rPr>
          <w:rFonts w:ascii="Verdana" w:hAnsi="Verdana"/>
          <w:b/>
          <w:sz w:val="20"/>
          <w:szCs w:val="18"/>
        </w:rPr>
        <w:t xml:space="preserve">Цел на обучението: </w:t>
      </w:r>
      <w:r w:rsidR="0038662C" w:rsidRPr="009A7F6B">
        <w:rPr>
          <w:rFonts w:ascii="Verdana" w:hAnsi="Verdana"/>
          <w:sz w:val="20"/>
          <w:szCs w:val="18"/>
        </w:rPr>
        <w:t xml:space="preserve">Участниците ще се научат да прилагат стандарта за акредитация </w:t>
      </w:r>
      <w:r w:rsidR="004F4E45" w:rsidRPr="009A7F6B">
        <w:rPr>
          <w:rFonts w:ascii="Verdana" w:eastAsia="Times New Roman" w:hAnsi="Verdana" w:cs="Arial"/>
          <w:sz w:val="20"/>
          <w:szCs w:val="18"/>
          <w:lang w:eastAsia="bg-BG"/>
        </w:rPr>
        <w:t xml:space="preserve">на </w:t>
      </w:r>
      <w:r w:rsidR="002A184F" w:rsidRPr="009A7F6B">
        <w:rPr>
          <w:rFonts w:ascii="Verdana" w:eastAsia="Times New Roman" w:hAnsi="Verdana" w:cs="Arial"/>
          <w:sz w:val="20"/>
          <w:szCs w:val="18"/>
          <w:lang w:eastAsia="bg-BG"/>
        </w:rPr>
        <w:t>медицинските лаборатории</w:t>
      </w:r>
      <w:r w:rsidR="002A184F" w:rsidRPr="009A7F6B">
        <w:rPr>
          <w:sz w:val="24"/>
        </w:rPr>
        <w:t xml:space="preserve"> </w:t>
      </w:r>
      <w:r w:rsidR="002A184F" w:rsidRPr="009A7F6B">
        <w:rPr>
          <w:rFonts w:ascii="Verdana" w:eastAsia="Times New Roman" w:hAnsi="Verdana" w:cs="Arial"/>
          <w:sz w:val="20"/>
          <w:szCs w:val="18"/>
          <w:lang w:eastAsia="bg-BG"/>
        </w:rPr>
        <w:t>БДС EN ISO 15189:2023 (ISO 15189:2022)</w:t>
      </w:r>
      <w:r w:rsidR="0038662C" w:rsidRPr="009A7F6B">
        <w:rPr>
          <w:rFonts w:ascii="Verdana" w:hAnsi="Verdana"/>
          <w:sz w:val="20"/>
          <w:szCs w:val="18"/>
        </w:rPr>
        <w:t>, за да осигурят увереност, че отговарят на определени</w:t>
      </w:r>
      <w:r w:rsidR="002A184F" w:rsidRPr="009A7F6B">
        <w:rPr>
          <w:rFonts w:ascii="Verdana" w:hAnsi="Verdana"/>
          <w:sz w:val="20"/>
          <w:szCs w:val="18"/>
        </w:rPr>
        <w:t>те</w:t>
      </w:r>
      <w:r w:rsidR="0038662C" w:rsidRPr="009A7F6B">
        <w:rPr>
          <w:rFonts w:ascii="Verdana" w:hAnsi="Verdana"/>
          <w:sz w:val="20"/>
          <w:szCs w:val="18"/>
        </w:rPr>
        <w:t xml:space="preserve"> изисквания. </w:t>
      </w:r>
    </w:p>
    <w:p w14:paraId="0D5021BE" w14:textId="36D930B3" w:rsidR="00D777ED" w:rsidRPr="009A7F6B" w:rsidRDefault="00D777ED" w:rsidP="009A7F6B">
      <w:pPr>
        <w:spacing w:after="0" w:line="360" w:lineRule="auto"/>
        <w:jc w:val="both"/>
        <w:rPr>
          <w:rFonts w:ascii="Verdana" w:hAnsi="Verdana"/>
          <w:b/>
          <w:sz w:val="20"/>
          <w:szCs w:val="18"/>
        </w:rPr>
      </w:pPr>
      <w:r w:rsidRPr="009A7F6B">
        <w:rPr>
          <w:rFonts w:ascii="Verdana" w:hAnsi="Verdana"/>
          <w:b/>
          <w:sz w:val="20"/>
          <w:szCs w:val="18"/>
        </w:rPr>
        <w:t>Ползи от обучението:</w:t>
      </w:r>
    </w:p>
    <w:p w14:paraId="562B3E2E" w14:textId="77777777" w:rsidR="0038662C" w:rsidRPr="009A7F6B" w:rsidRDefault="001C4F73" w:rsidP="009A7F6B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9A7F6B">
        <w:rPr>
          <w:rFonts w:ascii="Verdana" w:hAnsi="Verdana"/>
          <w:sz w:val="20"/>
          <w:szCs w:val="18"/>
        </w:rPr>
        <w:t xml:space="preserve">След обучението в този курс </w:t>
      </w:r>
      <w:r w:rsidR="00D645BA" w:rsidRPr="009A7F6B">
        <w:rPr>
          <w:rFonts w:ascii="Verdana" w:hAnsi="Verdana"/>
          <w:sz w:val="20"/>
          <w:szCs w:val="18"/>
        </w:rPr>
        <w:t>участниците</w:t>
      </w:r>
      <w:r w:rsidR="0038662C" w:rsidRPr="009A7F6B">
        <w:rPr>
          <w:rFonts w:ascii="Verdana" w:hAnsi="Verdana"/>
          <w:sz w:val="20"/>
          <w:szCs w:val="18"/>
        </w:rPr>
        <w:t xml:space="preserve"> ще:</w:t>
      </w:r>
    </w:p>
    <w:p w14:paraId="53FD417A" w14:textId="77777777" w:rsidR="0038662C" w:rsidRPr="009A7F6B" w:rsidRDefault="001C4F73" w:rsidP="009A7F6B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18"/>
        </w:rPr>
      </w:pPr>
      <w:r w:rsidRPr="009A7F6B">
        <w:rPr>
          <w:rFonts w:ascii="Verdana" w:hAnsi="Verdana"/>
          <w:sz w:val="20"/>
          <w:szCs w:val="18"/>
        </w:rPr>
        <w:t>познават</w:t>
      </w:r>
      <w:r w:rsidR="0038662C" w:rsidRPr="009A7F6B">
        <w:rPr>
          <w:rFonts w:ascii="Verdana" w:hAnsi="Verdana"/>
          <w:sz w:val="20"/>
          <w:szCs w:val="18"/>
        </w:rPr>
        <w:t xml:space="preserve"> различните изисквания на стандарта</w:t>
      </w:r>
    </w:p>
    <w:p w14:paraId="35C5CC33" w14:textId="3CC63732" w:rsidR="001C4F73" w:rsidRPr="009A7F6B" w:rsidRDefault="001C4F73" w:rsidP="009A7F6B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18"/>
        </w:rPr>
      </w:pPr>
      <w:r w:rsidRPr="009A7F6B">
        <w:rPr>
          <w:rFonts w:ascii="Verdana" w:hAnsi="Verdana"/>
          <w:sz w:val="20"/>
          <w:szCs w:val="18"/>
        </w:rPr>
        <w:t xml:space="preserve">могат да прилагат </w:t>
      </w:r>
      <w:r w:rsidR="002A184F" w:rsidRPr="009A7F6B">
        <w:rPr>
          <w:rFonts w:ascii="Verdana" w:hAnsi="Verdana"/>
          <w:sz w:val="20"/>
          <w:szCs w:val="18"/>
        </w:rPr>
        <w:t>БДС EN ISO 15189:2023 (ISO 15189:2022)</w:t>
      </w:r>
    </w:p>
    <w:p w14:paraId="00378311" w14:textId="77777777" w:rsidR="0038662C" w:rsidRPr="009A7F6B" w:rsidRDefault="0038662C" w:rsidP="009A7F6B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18"/>
        </w:rPr>
      </w:pPr>
      <w:r w:rsidRPr="009A7F6B">
        <w:rPr>
          <w:rFonts w:ascii="Verdana" w:hAnsi="Verdana"/>
          <w:sz w:val="20"/>
          <w:szCs w:val="18"/>
        </w:rPr>
        <w:t>получат сертификат</w:t>
      </w:r>
      <w:r w:rsidR="00994163" w:rsidRPr="009A7F6B">
        <w:rPr>
          <w:rFonts w:ascii="Verdana" w:hAnsi="Verdana"/>
          <w:sz w:val="20"/>
          <w:szCs w:val="18"/>
        </w:rPr>
        <w:t xml:space="preserve"> за участие</w:t>
      </w:r>
      <w:r w:rsidRPr="009A7F6B">
        <w:rPr>
          <w:rFonts w:ascii="Verdana" w:hAnsi="Verdana"/>
          <w:sz w:val="20"/>
          <w:szCs w:val="18"/>
        </w:rPr>
        <w:t>.</w:t>
      </w:r>
    </w:p>
    <w:p w14:paraId="6CABE20A" w14:textId="77777777" w:rsidR="0038662C" w:rsidRPr="009A7F6B" w:rsidRDefault="00022196" w:rsidP="009A7F6B">
      <w:pPr>
        <w:spacing w:after="0" w:line="360" w:lineRule="auto"/>
        <w:jc w:val="both"/>
        <w:rPr>
          <w:rFonts w:ascii="Verdana" w:hAnsi="Verdana"/>
          <w:b/>
          <w:sz w:val="20"/>
          <w:szCs w:val="18"/>
        </w:rPr>
      </w:pPr>
      <w:r w:rsidRPr="009A7F6B">
        <w:rPr>
          <w:rFonts w:ascii="Verdana" w:hAnsi="Verdana"/>
          <w:b/>
          <w:sz w:val="20"/>
          <w:szCs w:val="18"/>
        </w:rPr>
        <w:t>Основни теми</w:t>
      </w:r>
    </w:p>
    <w:p w14:paraId="190B82B0" w14:textId="7B36D10C" w:rsidR="004F4E45" w:rsidRPr="009A7F6B" w:rsidRDefault="004F4E45" w:rsidP="009A7F6B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18"/>
        </w:rPr>
      </w:pPr>
      <w:r w:rsidRPr="009A7F6B">
        <w:rPr>
          <w:rFonts w:ascii="Verdana" w:hAnsi="Verdana"/>
          <w:sz w:val="20"/>
          <w:szCs w:val="18"/>
        </w:rPr>
        <w:t>Обхват</w:t>
      </w:r>
      <w:r w:rsidR="00B5153D" w:rsidRPr="009A7F6B">
        <w:rPr>
          <w:rFonts w:ascii="Verdana" w:hAnsi="Verdana"/>
          <w:sz w:val="20"/>
          <w:szCs w:val="18"/>
        </w:rPr>
        <w:t>, термини и определения</w:t>
      </w:r>
    </w:p>
    <w:p w14:paraId="69A14EC2" w14:textId="446FBA19" w:rsidR="004F4E45" w:rsidRPr="009A7F6B" w:rsidRDefault="004F4E45" w:rsidP="009A7F6B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18"/>
        </w:rPr>
      </w:pPr>
      <w:r w:rsidRPr="009A7F6B">
        <w:rPr>
          <w:rFonts w:ascii="Verdana" w:hAnsi="Verdana"/>
          <w:sz w:val="20"/>
          <w:szCs w:val="18"/>
        </w:rPr>
        <w:t>Безпристрастност</w:t>
      </w:r>
    </w:p>
    <w:p w14:paraId="6C576AD9" w14:textId="77777777" w:rsidR="004F4E45" w:rsidRPr="009A7F6B" w:rsidRDefault="004F4E45" w:rsidP="009A7F6B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18"/>
        </w:rPr>
      </w:pPr>
      <w:r w:rsidRPr="009A7F6B">
        <w:rPr>
          <w:rFonts w:ascii="Verdana" w:hAnsi="Verdana"/>
          <w:sz w:val="20"/>
          <w:szCs w:val="18"/>
        </w:rPr>
        <w:t>Конфиденциалност</w:t>
      </w:r>
    </w:p>
    <w:p w14:paraId="7720CF8A" w14:textId="6564368D" w:rsidR="00B5153D" w:rsidRPr="009A7F6B" w:rsidRDefault="00B5153D" w:rsidP="009A7F6B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18"/>
        </w:rPr>
      </w:pPr>
      <w:r w:rsidRPr="009A7F6B">
        <w:rPr>
          <w:rFonts w:ascii="Verdana" w:hAnsi="Verdana"/>
          <w:sz w:val="20"/>
          <w:szCs w:val="18"/>
        </w:rPr>
        <w:t>Изисквания към пациентите</w:t>
      </w:r>
    </w:p>
    <w:p w14:paraId="70AB0921" w14:textId="0D43290D" w:rsidR="004F4E45" w:rsidRPr="009A7F6B" w:rsidRDefault="00B5153D" w:rsidP="009A7F6B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18"/>
        </w:rPr>
      </w:pPr>
      <w:r w:rsidRPr="009A7F6B">
        <w:rPr>
          <w:rFonts w:ascii="Verdana" w:hAnsi="Verdana"/>
          <w:sz w:val="20"/>
          <w:szCs w:val="18"/>
        </w:rPr>
        <w:t>Структурни и управленски изисквания</w:t>
      </w:r>
    </w:p>
    <w:p w14:paraId="0CBC2CD4" w14:textId="0F193795" w:rsidR="004F4E45" w:rsidRPr="009A7F6B" w:rsidRDefault="00B5153D" w:rsidP="009A7F6B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18"/>
        </w:rPr>
      </w:pPr>
      <w:r w:rsidRPr="009A7F6B">
        <w:rPr>
          <w:rFonts w:ascii="Verdana" w:hAnsi="Verdana"/>
          <w:sz w:val="20"/>
          <w:szCs w:val="18"/>
        </w:rPr>
        <w:t>Изисквания към р</w:t>
      </w:r>
      <w:r w:rsidR="004F4E45" w:rsidRPr="009A7F6B">
        <w:rPr>
          <w:rFonts w:ascii="Verdana" w:hAnsi="Verdana"/>
          <w:sz w:val="20"/>
          <w:szCs w:val="18"/>
        </w:rPr>
        <w:t>есурси</w:t>
      </w:r>
      <w:r w:rsidRPr="009A7F6B">
        <w:rPr>
          <w:rFonts w:ascii="Verdana" w:hAnsi="Verdana"/>
          <w:sz w:val="20"/>
          <w:szCs w:val="18"/>
        </w:rPr>
        <w:t xml:space="preserve">те: </w:t>
      </w:r>
      <w:r w:rsidR="004F4E45" w:rsidRPr="009A7F6B">
        <w:rPr>
          <w:rFonts w:ascii="Verdana" w:hAnsi="Verdana"/>
          <w:sz w:val="20"/>
          <w:szCs w:val="18"/>
        </w:rPr>
        <w:t>персонал</w:t>
      </w:r>
      <w:r w:rsidRPr="009A7F6B">
        <w:rPr>
          <w:rFonts w:ascii="Verdana" w:hAnsi="Verdana"/>
          <w:sz w:val="20"/>
          <w:szCs w:val="18"/>
        </w:rPr>
        <w:t xml:space="preserve">, съоръжения и условия на околната среда, </w:t>
      </w:r>
      <w:r w:rsidR="004F4E45" w:rsidRPr="009A7F6B">
        <w:rPr>
          <w:rFonts w:ascii="Verdana" w:hAnsi="Verdana"/>
          <w:sz w:val="20"/>
          <w:szCs w:val="18"/>
        </w:rPr>
        <w:t>оборудване</w:t>
      </w:r>
      <w:r w:rsidRPr="009A7F6B">
        <w:rPr>
          <w:rFonts w:ascii="Verdana" w:hAnsi="Verdana"/>
          <w:sz w:val="20"/>
          <w:szCs w:val="18"/>
        </w:rPr>
        <w:t>, калибриране и метрологична проследимост, реактиви и консумативи, споразумения за услуги, външно представени услуги</w:t>
      </w:r>
    </w:p>
    <w:p w14:paraId="5496D457" w14:textId="2BFEBA4B" w:rsidR="004F4E45" w:rsidRPr="009A7F6B" w:rsidRDefault="00B5153D" w:rsidP="009A7F6B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18"/>
        </w:rPr>
      </w:pPr>
      <w:r w:rsidRPr="009A7F6B">
        <w:rPr>
          <w:rFonts w:ascii="Verdana" w:hAnsi="Verdana"/>
          <w:sz w:val="20"/>
          <w:szCs w:val="18"/>
        </w:rPr>
        <w:t xml:space="preserve">Изисквания към процесите: </w:t>
      </w:r>
      <w:proofErr w:type="spellStart"/>
      <w:r w:rsidRPr="009A7F6B">
        <w:rPr>
          <w:rFonts w:ascii="Verdana" w:hAnsi="Verdana"/>
          <w:sz w:val="20"/>
          <w:szCs w:val="18"/>
        </w:rPr>
        <w:t>преданалитични</w:t>
      </w:r>
      <w:proofErr w:type="spellEnd"/>
      <w:r w:rsidRPr="009A7F6B">
        <w:rPr>
          <w:rFonts w:ascii="Verdana" w:hAnsi="Verdana"/>
          <w:sz w:val="20"/>
          <w:szCs w:val="18"/>
        </w:rPr>
        <w:t xml:space="preserve">, аналитични и </w:t>
      </w:r>
      <w:proofErr w:type="spellStart"/>
      <w:r w:rsidRPr="009A7F6B">
        <w:rPr>
          <w:rFonts w:ascii="Verdana" w:hAnsi="Verdana"/>
          <w:sz w:val="20"/>
          <w:szCs w:val="18"/>
        </w:rPr>
        <w:t>следаналитични</w:t>
      </w:r>
      <w:proofErr w:type="spellEnd"/>
      <w:r w:rsidRPr="009A7F6B">
        <w:rPr>
          <w:rFonts w:ascii="Verdana" w:hAnsi="Verdana"/>
          <w:sz w:val="20"/>
          <w:szCs w:val="18"/>
        </w:rPr>
        <w:t xml:space="preserve"> процедури; несъответстваща работа, контрол на управление на данни и информация, жалби, планиране на непрекъснатост и готовност за извънредни ситуации</w:t>
      </w:r>
    </w:p>
    <w:p w14:paraId="54764C6C" w14:textId="1D3260D2" w:rsidR="0038662C" w:rsidRPr="009A7F6B" w:rsidRDefault="0038662C" w:rsidP="009A7F6B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18"/>
        </w:rPr>
      </w:pPr>
      <w:r w:rsidRPr="009A7F6B">
        <w:rPr>
          <w:rFonts w:ascii="Verdana" w:hAnsi="Verdana"/>
          <w:sz w:val="20"/>
          <w:szCs w:val="18"/>
        </w:rPr>
        <w:t xml:space="preserve">Изисквания </w:t>
      </w:r>
      <w:r w:rsidR="00B5153D" w:rsidRPr="009A7F6B">
        <w:rPr>
          <w:rFonts w:ascii="Verdana" w:hAnsi="Verdana"/>
          <w:sz w:val="20"/>
          <w:szCs w:val="18"/>
        </w:rPr>
        <w:t>към системата за</w:t>
      </w:r>
      <w:r w:rsidRPr="009A7F6B">
        <w:rPr>
          <w:rFonts w:ascii="Verdana" w:hAnsi="Verdana"/>
          <w:sz w:val="20"/>
          <w:szCs w:val="18"/>
        </w:rPr>
        <w:t xml:space="preserve"> управление</w:t>
      </w:r>
    </w:p>
    <w:p w14:paraId="595E9B68" w14:textId="77777777" w:rsidR="001C4F73" w:rsidRPr="009A7F6B" w:rsidRDefault="0038662C" w:rsidP="009A7F6B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9A7F6B">
        <w:rPr>
          <w:rFonts w:ascii="Verdana" w:hAnsi="Verdana"/>
          <w:b/>
          <w:sz w:val="20"/>
          <w:szCs w:val="18"/>
        </w:rPr>
        <w:t xml:space="preserve">Курсът е </w:t>
      </w:r>
      <w:r w:rsidR="00D777ED" w:rsidRPr="009A7F6B">
        <w:rPr>
          <w:rFonts w:ascii="Verdana" w:hAnsi="Verdana"/>
          <w:b/>
          <w:sz w:val="20"/>
          <w:szCs w:val="18"/>
        </w:rPr>
        <w:t>предназначен за</w:t>
      </w:r>
      <w:r w:rsidRPr="009A7F6B">
        <w:rPr>
          <w:rFonts w:ascii="Verdana" w:hAnsi="Verdana"/>
          <w:sz w:val="20"/>
          <w:szCs w:val="18"/>
        </w:rPr>
        <w:t xml:space="preserve"> </w:t>
      </w:r>
    </w:p>
    <w:p w14:paraId="1D7CCC42" w14:textId="77777777" w:rsidR="0038662C" w:rsidRPr="009A7F6B" w:rsidRDefault="00022196" w:rsidP="009A7F6B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18"/>
        </w:rPr>
      </w:pPr>
      <w:r w:rsidRPr="009A7F6B">
        <w:rPr>
          <w:rFonts w:ascii="Verdana" w:hAnsi="Verdana"/>
          <w:sz w:val="20"/>
          <w:szCs w:val="18"/>
        </w:rPr>
        <w:t>Р</w:t>
      </w:r>
      <w:r w:rsidR="0038662C" w:rsidRPr="009A7F6B">
        <w:rPr>
          <w:rFonts w:ascii="Verdana" w:hAnsi="Verdana"/>
          <w:sz w:val="20"/>
          <w:szCs w:val="18"/>
        </w:rPr>
        <w:t>ъководители</w:t>
      </w:r>
      <w:r w:rsidRPr="009A7F6B">
        <w:rPr>
          <w:rFonts w:ascii="Verdana" w:hAnsi="Verdana"/>
          <w:sz w:val="20"/>
          <w:szCs w:val="18"/>
        </w:rPr>
        <w:t>, заместник ръководители</w:t>
      </w:r>
    </w:p>
    <w:p w14:paraId="57B4D3E5" w14:textId="77777777" w:rsidR="0038662C" w:rsidRPr="009A7F6B" w:rsidRDefault="00D645BA" w:rsidP="009A7F6B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18"/>
        </w:rPr>
      </w:pPr>
      <w:r w:rsidRPr="009A7F6B">
        <w:rPr>
          <w:rFonts w:ascii="Verdana" w:hAnsi="Verdana"/>
          <w:sz w:val="20"/>
          <w:szCs w:val="18"/>
        </w:rPr>
        <w:t>Отговорници</w:t>
      </w:r>
      <w:r w:rsidR="0038662C" w:rsidRPr="009A7F6B">
        <w:rPr>
          <w:rFonts w:ascii="Verdana" w:hAnsi="Verdana"/>
          <w:sz w:val="20"/>
          <w:szCs w:val="18"/>
        </w:rPr>
        <w:t xml:space="preserve"> по качеството, координатори и служители</w:t>
      </w:r>
      <w:r w:rsidR="00D777ED" w:rsidRPr="009A7F6B">
        <w:rPr>
          <w:rFonts w:ascii="Verdana" w:hAnsi="Verdana"/>
          <w:sz w:val="20"/>
          <w:szCs w:val="18"/>
        </w:rPr>
        <w:t>,</w:t>
      </w:r>
    </w:p>
    <w:p w14:paraId="4F31E2D0" w14:textId="2BE47417" w:rsidR="00D777ED" w:rsidRPr="009A7F6B" w:rsidRDefault="00D777ED" w:rsidP="009A7F6B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9A7F6B">
        <w:rPr>
          <w:rFonts w:ascii="Verdana" w:hAnsi="Verdana"/>
          <w:sz w:val="20"/>
          <w:szCs w:val="18"/>
        </w:rPr>
        <w:t xml:space="preserve">ангажирани със разработването, внедряването и развитието на системи за управление съгласно изискванията на </w:t>
      </w:r>
      <w:r w:rsidR="002A184F" w:rsidRPr="009A7F6B">
        <w:rPr>
          <w:rFonts w:ascii="Verdana" w:hAnsi="Verdana"/>
          <w:sz w:val="20"/>
          <w:szCs w:val="18"/>
        </w:rPr>
        <w:t>БДС EN ISO 15189:2023 (ISO 15189:2022)</w:t>
      </w:r>
      <w:r w:rsidRPr="009A7F6B">
        <w:rPr>
          <w:rFonts w:ascii="Verdana" w:hAnsi="Verdana"/>
          <w:sz w:val="20"/>
          <w:szCs w:val="18"/>
        </w:rPr>
        <w:t>.</w:t>
      </w:r>
    </w:p>
    <w:p w14:paraId="4693E947" w14:textId="77777777" w:rsidR="00903240" w:rsidRDefault="00022196" w:rsidP="009A7F6B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9A7F6B">
        <w:rPr>
          <w:rFonts w:ascii="Verdana" w:hAnsi="Verdana"/>
          <w:b/>
          <w:sz w:val="20"/>
          <w:szCs w:val="18"/>
        </w:rPr>
        <w:t>Минимални изисквания</w:t>
      </w:r>
      <w:r w:rsidR="00903240">
        <w:rPr>
          <w:rFonts w:ascii="Verdana" w:hAnsi="Verdana"/>
          <w:b/>
          <w:sz w:val="20"/>
          <w:szCs w:val="18"/>
        </w:rPr>
        <w:t xml:space="preserve">: </w:t>
      </w:r>
      <w:r w:rsidR="00D645BA" w:rsidRPr="009A7F6B">
        <w:rPr>
          <w:rFonts w:ascii="Verdana" w:hAnsi="Verdana"/>
          <w:sz w:val="20"/>
          <w:szCs w:val="18"/>
        </w:rPr>
        <w:t xml:space="preserve">Участниците </w:t>
      </w:r>
      <w:r w:rsidR="001C4F73" w:rsidRPr="009A7F6B">
        <w:rPr>
          <w:rFonts w:ascii="Verdana" w:hAnsi="Verdana"/>
          <w:sz w:val="20"/>
          <w:szCs w:val="18"/>
        </w:rPr>
        <w:t xml:space="preserve">трябва да разполагат с </w:t>
      </w:r>
      <w:r w:rsidR="00D645BA" w:rsidRPr="009A7F6B">
        <w:rPr>
          <w:rFonts w:ascii="Verdana" w:hAnsi="Verdana"/>
          <w:sz w:val="20"/>
          <w:szCs w:val="18"/>
        </w:rPr>
        <w:t xml:space="preserve"> електронно или хартиено копие</w:t>
      </w:r>
      <w:r w:rsidR="001C4F73" w:rsidRPr="009A7F6B">
        <w:rPr>
          <w:rFonts w:ascii="Verdana" w:hAnsi="Verdana"/>
          <w:sz w:val="20"/>
          <w:szCs w:val="18"/>
        </w:rPr>
        <w:t xml:space="preserve"> </w:t>
      </w:r>
      <w:r w:rsidRPr="009A7F6B">
        <w:rPr>
          <w:rFonts w:ascii="Verdana" w:hAnsi="Verdana"/>
          <w:sz w:val="20"/>
          <w:szCs w:val="18"/>
        </w:rPr>
        <w:t xml:space="preserve">на стандарт </w:t>
      </w:r>
      <w:r w:rsidR="002A184F" w:rsidRPr="009A7F6B">
        <w:rPr>
          <w:rFonts w:ascii="Verdana" w:hAnsi="Verdana"/>
          <w:sz w:val="20"/>
          <w:szCs w:val="18"/>
        </w:rPr>
        <w:t>БДС EN ISO 15189:2023 (ISO 15189:2022)</w:t>
      </w:r>
      <w:r w:rsidR="00D645BA" w:rsidRPr="009A7F6B">
        <w:rPr>
          <w:rFonts w:ascii="Verdana" w:hAnsi="Verdana"/>
          <w:sz w:val="20"/>
          <w:szCs w:val="18"/>
        </w:rPr>
        <w:t xml:space="preserve">. </w:t>
      </w:r>
    </w:p>
    <w:p w14:paraId="2D9AC32D" w14:textId="004DDFEB" w:rsidR="00D645BA" w:rsidRPr="00EE0EE3" w:rsidRDefault="00D645BA" w:rsidP="009A7F6B">
      <w:pPr>
        <w:spacing w:after="0" w:line="360" w:lineRule="auto"/>
        <w:jc w:val="both"/>
        <w:rPr>
          <w:rFonts w:ascii="Verdana" w:hAnsi="Verdana"/>
          <w:b/>
          <w:sz w:val="20"/>
          <w:szCs w:val="18"/>
        </w:rPr>
      </w:pPr>
      <w:r w:rsidRPr="009A7F6B">
        <w:rPr>
          <w:rFonts w:ascii="Verdana" w:hAnsi="Verdana"/>
          <w:sz w:val="20"/>
          <w:szCs w:val="18"/>
        </w:rPr>
        <w:t>Стандартите могат да бъдат закупени от Български институт за стандартизация</w:t>
      </w:r>
      <w:r w:rsidR="001C4F73" w:rsidRPr="009A7F6B">
        <w:rPr>
          <w:rFonts w:ascii="Verdana" w:hAnsi="Verdana"/>
          <w:sz w:val="20"/>
          <w:szCs w:val="18"/>
        </w:rPr>
        <w:t xml:space="preserve"> </w:t>
      </w:r>
      <w:r w:rsidRPr="009A7F6B">
        <w:rPr>
          <w:rFonts w:ascii="Verdana" w:hAnsi="Verdana"/>
          <w:sz w:val="20"/>
          <w:szCs w:val="18"/>
        </w:rPr>
        <w:t>или ISO.</w:t>
      </w:r>
    </w:p>
    <w:p w14:paraId="253E71E3" w14:textId="77777777" w:rsidR="0007198D" w:rsidRPr="00EE0EE3" w:rsidRDefault="0007198D" w:rsidP="009A7F6B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</w:p>
    <w:p w14:paraId="67A3D174" w14:textId="0267B636" w:rsidR="0007198D" w:rsidRPr="009A7F6B" w:rsidRDefault="0007198D" w:rsidP="009A7F6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18"/>
          <w:lang w:eastAsia="bg-BG"/>
        </w:rPr>
      </w:pPr>
      <w:r w:rsidRPr="009A7F6B">
        <w:rPr>
          <w:rFonts w:ascii="Verdana" w:eastAsia="Times New Roman" w:hAnsi="Verdana" w:cs="Arial"/>
          <w:b/>
          <w:bCs/>
          <w:sz w:val="20"/>
          <w:szCs w:val="18"/>
          <w:lang w:eastAsia="bg-BG"/>
        </w:rPr>
        <w:t xml:space="preserve">Дата на провеждане: </w:t>
      </w:r>
      <w:r w:rsidR="00BA189C">
        <w:rPr>
          <w:rFonts w:ascii="Verdana" w:eastAsia="Times New Roman" w:hAnsi="Verdana" w:cs="Arial"/>
          <w:b/>
          <w:bCs/>
          <w:sz w:val="20"/>
          <w:szCs w:val="18"/>
          <w:lang w:eastAsia="bg-BG"/>
        </w:rPr>
        <w:t>28</w:t>
      </w:r>
      <w:r w:rsidRPr="009A7F6B">
        <w:rPr>
          <w:rFonts w:ascii="Verdana" w:eastAsia="Times New Roman" w:hAnsi="Verdana" w:cs="Arial"/>
          <w:b/>
          <w:bCs/>
          <w:sz w:val="20"/>
          <w:szCs w:val="18"/>
          <w:lang w:eastAsia="bg-BG"/>
        </w:rPr>
        <w:t xml:space="preserve"> </w:t>
      </w:r>
      <w:r w:rsidR="00BA189C">
        <w:rPr>
          <w:rFonts w:ascii="Verdana" w:eastAsia="Times New Roman" w:hAnsi="Verdana" w:cs="Arial"/>
          <w:b/>
          <w:bCs/>
          <w:sz w:val="20"/>
          <w:szCs w:val="18"/>
          <w:lang w:eastAsia="bg-BG"/>
        </w:rPr>
        <w:t xml:space="preserve">септември </w:t>
      </w:r>
      <w:r w:rsidRPr="009A7F6B">
        <w:rPr>
          <w:rFonts w:ascii="Verdana" w:eastAsia="Times New Roman" w:hAnsi="Verdana" w:cs="Arial"/>
          <w:b/>
          <w:bCs/>
          <w:sz w:val="20"/>
          <w:szCs w:val="18"/>
          <w:lang w:eastAsia="bg-BG"/>
        </w:rPr>
        <w:t>2023 г.</w:t>
      </w:r>
    </w:p>
    <w:p w14:paraId="12A72DA1" w14:textId="77777777" w:rsidR="0007198D" w:rsidRPr="009A7F6B" w:rsidRDefault="0007198D" w:rsidP="009A7F6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18"/>
          <w:lang w:eastAsia="bg-BG"/>
        </w:rPr>
      </w:pPr>
      <w:r w:rsidRPr="009A7F6B">
        <w:rPr>
          <w:rFonts w:ascii="Verdana" w:eastAsia="Times New Roman" w:hAnsi="Verdana" w:cs="Arial"/>
          <w:b/>
          <w:bCs/>
          <w:sz w:val="20"/>
          <w:szCs w:val="18"/>
          <w:lang w:eastAsia="bg-BG"/>
        </w:rPr>
        <w:t>Продължителност</w:t>
      </w:r>
      <w:r w:rsidR="00D777ED" w:rsidRPr="009A7F6B">
        <w:rPr>
          <w:rFonts w:ascii="Verdana" w:eastAsia="Times New Roman" w:hAnsi="Verdana" w:cs="Arial"/>
          <w:sz w:val="20"/>
          <w:szCs w:val="18"/>
          <w:lang w:eastAsia="bg-BG"/>
        </w:rPr>
        <w:t>: от 09.30 ч. до 17</w:t>
      </w:r>
      <w:r w:rsidRPr="009A7F6B">
        <w:rPr>
          <w:rFonts w:ascii="Verdana" w:eastAsia="Times New Roman" w:hAnsi="Verdana" w:cs="Arial"/>
          <w:sz w:val="20"/>
          <w:szCs w:val="18"/>
          <w:lang w:eastAsia="bg-BG"/>
        </w:rPr>
        <w:t>.00 ч. с предвидени почивки</w:t>
      </w:r>
    </w:p>
    <w:p w14:paraId="328E2ED7" w14:textId="08169860" w:rsidR="0007198D" w:rsidRPr="009A7F6B" w:rsidRDefault="0007198D" w:rsidP="009A7F6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18"/>
          <w:lang w:eastAsia="bg-BG"/>
        </w:rPr>
      </w:pPr>
      <w:r w:rsidRPr="009A7F6B">
        <w:rPr>
          <w:rFonts w:ascii="Verdana" w:eastAsia="Times New Roman" w:hAnsi="Verdana" w:cs="Arial"/>
          <w:b/>
          <w:bCs/>
          <w:sz w:val="20"/>
          <w:szCs w:val="18"/>
          <w:lang w:eastAsia="bg-BG"/>
        </w:rPr>
        <w:t>Форма на обучение:</w:t>
      </w:r>
      <w:r w:rsidR="00BB0EE3">
        <w:rPr>
          <w:rFonts w:ascii="Verdana" w:eastAsia="Times New Roman" w:hAnsi="Verdana" w:cs="Arial"/>
          <w:sz w:val="20"/>
          <w:szCs w:val="18"/>
          <w:lang w:eastAsia="bg-BG"/>
        </w:rPr>
        <w:t xml:space="preserve"> </w:t>
      </w:r>
      <w:r w:rsidRPr="009A7F6B">
        <w:rPr>
          <w:rFonts w:ascii="Verdana" w:eastAsia="Times New Roman" w:hAnsi="Verdana" w:cs="Arial"/>
          <w:sz w:val="20"/>
          <w:szCs w:val="18"/>
          <w:lang w:eastAsia="bg-BG"/>
        </w:rPr>
        <w:t>Присъствена</w:t>
      </w:r>
    </w:p>
    <w:p w14:paraId="13A7AE2C" w14:textId="31DC5185" w:rsidR="0007198D" w:rsidRPr="009A7F6B" w:rsidRDefault="0007198D" w:rsidP="009A7F6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18"/>
          <w:lang w:eastAsia="bg-BG"/>
        </w:rPr>
      </w:pPr>
      <w:r w:rsidRPr="009A7F6B">
        <w:rPr>
          <w:rFonts w:ascii="Verdana" w:eastAsia="Times New Roman" w:hAnsi="Verdana" w:cs="Arial"/>
          <w:b/>
          <w:bCs/>
          <w:sz w:val="20"/>
          <w:szCs w:val="18"/>
          <w:lang w:eastAsia="bg-BG"/>
        </w:rPr>
        <w:t>Място на провеждане:</w:t>
      </w:r>
      <w:r w:rsidR="00BB0EE3">
        <w:rPr>
          <w:rFonts w:ascii="Verdana" w:eastAsia="Times New Roman" w:hAnsi="Verdana" w:cs="Arial"/>
          <w:sz w:val="20"/>
          <w:szCs w:val="18"/>
          <w:lang w:eastAsia="bg-BG"/>
        </w:rPr>
        <w:t xml:space="preserve"> </w:t>
      </w:r>
      <w:r w:rsidR="00D777ED" w:rsidRPr="009A7F6B">
        <w:rPr>
          <w:rFonts w:ascii="Verdana" w:eastAsia="Times New Roman" w:hAnsi="Verdana" w:cs="Arial"/>
          <w:sz w:val="20"/>
          <w:szCs w:val="18"/>
          <w:lang w:eastAsia="bg-BG"/>
        </w:rPr>
        <w:t>Обучителен център на ИА БСА</w:t>
      </w:r>
      <w:r w:rsidRPr="009A7F6B">
        <w:rPr>
          <w:rFonts w:ascii="Verdana" w:eastAsia="Times New Roman" w:hAnsi="Verdana" w:cs="Arial"/>
          <w:sz w:val="20"/>
          <w:szCs w:val="18"/>
          <w:lang w:eastAsia="bg-BG"/>
        </w:rPr>
        <w:t xml:space="preserve">, гр. </w:t>
      </w:r>
      <w:r w:rsidR="00D777ED" w:rsidRPr="009A7F6B">
        <w:rPr>
          <w:rFonts w:ascii="Verdana" w:eastAsia="Times New Roman" w:hAnsi="Verdana" w:cs="Arial"/>
          <w:sz w:val="20"/>
          <w:szCs w:val="18"/>
          <w:lang w:eastAsia="bg-BG"/>
        </w:rPr>
        <w:t>София</w:t>
      </w:r>
      <w:r w:rsidRPr="009A7F6B">
        <w:rPr>
          <w:rFonts w:ascii="Verdana" w:eastAsia="Times New Roman" w:hAnsi="Verdana" w:cs="Arial"/>
          <w:sz w:val="20"/>
          <w:szCs w:val="18"/>
          <w:lang w:eastAsia="bg-BG"/>
        </w:rPr>
        <w:t xml:space="preserve">, </w:t>
      </w:r>
      <w:r w:rsidR="00D777ED" w:rsidRPr="009A7F6B">
        <w:rPr>
          <w:rFonts w:ascii="Verdana" w:eastAsia="Times New Roman" w:hAnsi="Verdana" w:cs="Arial"/>
          <w:sz w:val="20"/>
          <w:szCs w:val="18"/>
          <w:lang w:eastAsia="bg-BG"/>
        </w:rPr>
        <w:t>б</w:t>
      </w:r>
      <w:r w:rsidRPr="009A7F6B">
        <w:rPr>
          <w:rFonts w:ascii="Verdana" w:eastAsia="Times New Roman" w:hAnsi="Verdana" w:cs="Arial"/>
          <w:sz w:val="20"/>
          <w:szCs w:val="18"/>
          <w:lang w:eastAsia="bg-BG"/>
        </w:rPr>
        <w:t>ул. "</w:t>
      </w:r>
      <w:r w:rsidR="00D777ED" w:rsidRPr="009A7F6B">
        <w:rPr>
          <w:rFonts w:ascii="Verdana" w:eastAsia="Times New Roman" w:hAnsi="Verdana" w:cs="Arial"/>
          <w:sz w:val="20"/>
          <w:szCs w:val="18"/>
          <w:lang w:eastAsia="bg-BG"/>
        </w:rPr>
        <w:t>Д-р Г. М. Димитров</w:t>
      </w:r>
      <w:r w:rsidRPr="009A7F6B">
        <w:rPr>
          <w:rFonts w:ascii="Verdana" w:eastAsia="Times New Roman" w:hAnsi="Verdana" w:cs="Arial"/>
          <w:sz w:val="20"/>
          <w:szCs w:val="18"/>
          <w:lang w:eastAsia="bg-BG"/>
        </w:rPr>
        <w:t xml:space="preserve">" № </w:t>
      </w:r>
      <w:r w:rsidR="00D777ED" w:rsidRPr="009A7F6B">
        <w:rPr>
          <w:rFonts w:ascii="Verdana" w:eastAsia="Times New Roman" w:hAnsi="Verdana" w:cs="Arial"/>
          <w:sz w:val="20"/>
          <w:szCs w:val="18"/>
          <w:lang w:eastAsia="bg-BG"/>
        </w:rPr>
        <w:t>5</w:t>
      </w:r>
      <w:r w:rsidRPr="009A7F6B">
        <w:rPr>
          <w:rFonts w:ascii="Verdana" w:eastAsia="Times New Roman" w:hAnsi="Verdana" w:cs="Arial"/>
          <w:sz w:val="20"/>
          <w:szCs w:val="18"/>
          <w:lang w:eastAsia="bg-BG"/>
        </w:rPr>
        <w:t>2</w:t>
      </w:r>
      <w:r w:rsidR="008249C6" w:rsidRPr="009A7F6B">
        <w:rPr>
          <w:rFonts w:ascii="Verdana" w:eastAsia="Times New Roman" w:hAnsi="Verdana" w:cs="Arial"/>
          <w:sz w:val="20"/>
          <w:szCs w:val="18"/>
          <w:lang w:eastAsia="bg-BG"/>
        </w:rPr>
        <w:t xml:space="preserve"> А</w:t>
      </w:r>
      <w:r w:rsidRPr="009A7F6B">
        <w:rPr>
          <w:rFonts w:ascii="Verdana" w:eastAsia="Times New Roman" w:hAnsi="Verdana" w:cs="Arial"/>
          <w:sz w:val="20"/>
          <w:szCs w:val="18"/>
          <w:lang w:eastAsia="bg-BG"/>
        </w:rPr>
        <w:t xml:space="preserve">, ет. </w:t>
      </w:r>
      <w:r w:rsidR="008249C6" w:rsidRPr="009A7F6B">
        <w:rPr>
          <w:rFonts w:ascii="Verdana" w:eastAsia="Times New Roman" w:hAnsi="Verdana" w:cs="Arial"/>
          <w:sz w:val="20"/>
          <w:szCs w:val="18"/>
          <w:lang w:eastAsia="bg-BG"/>
        </w:rPr>
        <w:t>1</w:t>
      </w:r>
    </w:p>
    <w:p w14:paraId="22D18D13" w14:textId="2D6E7DB9" w:rsidR="0007198D" w:rsidRPr="009A7F6B" w:rsidRDefault="0007198D" w:rsidP="009A7F6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18"/>
          <w:lang w:eastAsia="bg-BG"/>
        </w:rPr>
      </w:pPr>
      <w:r w:rsidRPr="009A7F6B">
        <w:rPr>
          <w:rFonts w:ascii="Verdana" w:eastAsia="Times New Roman" w:hAnsi="Verdana" w:cs="Arial"/>
          <w:b/>
          <w:bCs/>
          <w:sz w:val="20"/>
          <w:szCs w:val="18"/>
          <w:lang w:eastAsia="bg-BG"/>
        </w:rPr>
        <w:t>Такса за участие:</w:t>
      </w:r>
      <w:r w:rsidR="00EE0EE3">
        <w:rPr>
          <w:rFonts w:ascii="Verdana" w:eastAsia="Times New Roman" w:hAnsi="Verdana" w:cs="Arial"/>
          <w:sz w:val="20"/>
          <w:szCs w:val="18"/>
          <w:lang w:eastAsia="bg-BG"/>
        </w:rPr>
        <w:t xml:space="preserve"> </w:t>
      </w:r>
      <w:r w:rsidR="00114D33">
        <w:rPr>
          <w:rFonts w:ascii="Verdana" w:eastAsia="Times New Roman" w:hAnsi="Verdana" w:cs="Arial"/>
          <w:sz w:val="20"/>
          <w:szCs w:val="18"/>
          <w:lang w:eastAsia="bg-BG"/>
        </w:rPr>
        <w:t>2</w:t>
      </w:r>
      <w:r w:rsidR="00114D33">
        <w:rPr>
          <w:rFonts w:ascii="Verdana" w:eastAsia="Times New Roman" w:hAnsi="Verdana" w:cs="Arial"/>
          <w:sz w:val="20"/>
          <w:szCs w:val="18"/>
          <w:lang w:val="en-US" w:eastAsia="bg-BG"/>
        </w:rPr>
        <w:t>8</w:t>
      </w:r>
      <w:r w:rsidRPr="009A7F6B">
        <w:rPr>
          <w:rFonts w:ascii="Verdana" w:eastAsia="Times New Roman" w:hAnsi="Verdana" w:cs="Arial"/>
          <w:sz w:val="20"/>
          <w:szCs w:val="18"/>
          <w:lang w:eastAsia="bg-BG"/>
        </w:rPr>
        <w:t>0.00 лв. без ДДС</w:t>
      </w:r>
    </w:p>
    <w:p w14:paraId="5C1DE97E" w14:textId="5CBDE468" w:rsidR="0007198D" w:rsidRPr="009A7F6B" w:rsidRDefault="0007198D" w:rsidP="009A7F6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18"/>
          <w:lang w:eastAsia="bg-BG"/>
        </w:rPr>
      </w:pPr>
      <w:r w:rsidRPr="009A7F6B">
        <w:rPr>
          <w:rFonts w:ascii="Verdana" w:eastAsia="Times New Roman" w:hAnsi="Verdana" w:cs="Arial"/>
          <w:b/>
          <w:bCs/>
          <w:sz w:val="20"/>
          <w:szCs w:val="18"/>
          <w:lang w:eastAsia="bg-BG"/>
        </w:rPr>
        <w:t>В таксата са включени:</w:t>
      </w:r>
      <w:r w:rsidR="00EE0EE3">
        <w:rPr>
          <w:rFonts w:ascii="Verdana" w:eastAsia="Times New Roman" w:hAnsi="Verdana" w:cs="Arial"/>
          <w:sz w:val="20"/>
          <w:szCs w:val="18"/>
          <w:lang w:eastAsia="bg-BG"/>
        </w:rPr>
        <w:t xml:space="preserve"> </w:t>
      </w:r>
      <w:r w:rsidRPr="009A7F6B">
        <w:rPr>
          <w:rFonts w:ascii="Verdana" w:eastAsia="Times New Roman" w:hAnsi="Verdana" w:cs="Arial"/>
          <w:sz w:val="20"/>
          <w:szCs w:val="18"/>
          <w:lang w:eastAsia="bg-BG"/>
        </w:rPr>
        <w:t>Обучение, персонални учебни материали, Сертификат за преминато обучение, кафе-пауза, обяд</w:t>
      </w:r>
    </w:p>
    <w:sectPr w:rsidR="0007198D" w:rsidRPr="009A7F6B" w:rsidSect="00EE0EE3">
      <w:pgSz w:w="11906" w:h="16838"/>
      <w:pgMar w:top="993" w:right="849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4874"/>
    <w:multiLevelType w:val="multilevel"/>
    <w:tmpl w:val="B5FE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C47AD"/>
    <w:multiLevelType w:val="hybridMultilevel"/>
    <w:tmpl w:val="EC44AF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5644D"/>
    <w:multiLevelType w:val="hybridMultilevel"/>
    <w:tmpl w:val="6CCC5D9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33EFA"/>
    <w:multiLevelType w:val="hybridMultilevel"/>
    <w:tmpl w:val="59300D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642A9"/>
    <w:multiLevelType w:val="multilevel"/>
    <w:tmpl w:val="D1C2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81C14"/>
    <w:multiLevelType w:val="hybridMultilevel"/>
    <w:tmpl w:val="A906D6B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27B99"/>
    <w:multiLevelType w:val="hybridMultilevel"/>
    <w:tmpl w:val="A546F900"/>
    <w:lvl w:ilvl="0" w:tplc="57F02A4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D50"/>
    <w:multiLevelType w:val="multilevel"/>
    <w:tmpl w:val="FDAE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4427707">
    <w:abstractNumId w:val="7"/>
  </w:num>
  <w:num w:numId="2" w16cid:durableId="1823696274">
    <w:abstractNumId w:val="4"/>
  </w:num>
  <w:num w:numId="3" w16cid:durableId="1018971976">
    <w:abstractNumId w:val="0"/>
  </w:num>
  <w:num w:numId="4" w16cid:durableId="1435592028">
    <w:abstractNumId w:val="3"/>
  </w:num>
  <w:num w:numId="5" w16cid:durableId="333336675">
    <w:abstractNumId w:val="2"/>
  </w:num>
  <w:num w:numId="6" w16cid:durableId="361637301">
    <w:abstractNumId w:val="5"/>
  </w:num>
  <w:num w:numId="7" w16cid:durableId="1802923020">
    <w:abstractNumId w:val="1"/>
  </w:num>
  <w:num w:numId="8" w16cid:durableId="1465855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B2"/>
    <w:rsid w:val="00022196"/>
    <w:rsid w:val="0006244E"/>
    <w:rsid w:val="0007198D"/>
    <w:rsid w:val="00114D33"/>
    <w:rsid w:val="001C4F73"/>
    <w:rsid w:val="001E30D7"/>
    <w:rsid w:val="00276DCC"/>
    <w:rsid w:val="002A184F"/>
    <w:rsid w:val="0038662C"/>
    <w:rsid w:val="003A5FA6"/>
    <w:rsid w:val="004C51FE"/>
    <w:rsid w:val="004F4E45"/>
    <w:rsid w:val="006F431F"/>
    <w:rsid w:val="007B7221"/>
    <w:rsid w:val="008249C6"/>
    <w:rsid w:val="00835970"/>
    <w:rsid w:val="00903240"/>
    <w:rsid w:val="00994163"/>
    <w:rsid w:val="009A7F6B"/>
    <w:rsid w:val="00A058B2"/>
    <w:rsid w:val="00B5153D"/>
    <w:rsid w:val="00BA189C"/>
    <w:rsid w:val="00BB0EE3"/>
    <w:rsid w:val="00C67EED"/>
    <w:rsid w:val="00D645BA"/>
    <w:rsid w:val="00D777ED"/>
    <w:rsid w:val="00DD5C1B"/>
    <w:rsid w:val="00E072E2"/>
    <w:rsid w:val="00E6759C"/>
    <w:rsid w:val="00EA5718"/>
    <w:rsid w:val="00E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E03B"/>
  <w15:chartTrackingRefBased/>
  <w15:docId w15:val="{6FCF4637-8C06-4459-A8D2-1601F1E5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1C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Daniela Mihaylova</cp:lastModifiedBy>
  <cp:revision>2</cp:revision>
  <dcterms:created xsi:type="dcterms:W3CDTF">2023-08-15T13:01:00Z</dcterms:created>
  <dcterms:modified xsi:type="dcterms:W3CDTF">2023-08-15T13:01:00Z</dcterms:modified>
</cp:coreProperties>
</file>